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5104"/>
        <w:gridCol w:w="4535"/>
      </w:tblGrid>
      <w:tr w:rsidR="001B3FF0">
        <w:trPr>
          <w:jc w:val="center"/>
        </w:trPr>
        <w:tc>
          <w:tcPr>
            <w:tcW w:w="5103" w:type="dxa"/>
          </w:tcPr>
          <w:p w:rsidR="001B3FF0" w:rsidRDefault="001B3FF0">
            <w:pPr>
              <w:pStyle w:val="rvps14"/>
              <w:widowControl w:val="0"/>
              <w:spacing w:before="150" w:after="150"/>
              <w:rPr>
                <w:rStyle w:val="spanrvts0"/>
                <w:lang w:eastAsia="uk-UA"/>
              </w:rPr>
            </w:pPr>
            <w:bookmarkStart w:id="0" w:name="_GoBack"/>
            <w:bookmarkEnd w:id="0"/>
          </w:p>
        </w:tc>
        <w:tc>
          <w:tcPr>
            <w:tcW w:w="4534" w:type="dxa"/>
          </w:tcPr>
          <w:p w:rsidR="001B3FF0" w:rsidRDefault="004F2A64">
            <w:pPr>
              <w:pStyle w:val="rvps14"/>
              <w:widowControl w:val="0"/>
              <w:spacing w:before="150" w:after="150"/>
              <w:ind w:left="570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 xml:space="preserve">Додаток 5 </w:t>
            </w:r>
            <w:r>
              <w:rPr>
                <w:rStyle w:val="spanrvts0"/>
                <w:lang w:eastAsia="uk-UA"/>
              </w:rPr>
              <w:br/>
              <w:t xml:space="preserve">до Порядку психологічного </w:t>
            </w:r>
            <w:r>
              <w:rPr>
                <w:rStyle w:val="spanrvts0"/>
                <w:lang w:eastAsia="uk-UA"/>
              </w:rPr>
              <w:br/>
              <w:t xml:space="preserve">забезпечення в Державній службі </w:t>
            </w:r>
            <w:r>
              <w:rPr>
                <w:rStyle w:val="spanrvts0"/>
                <w:lang w:eastAsia="uk-UA"/>
              </w:rPr>
              <w:br/>
              <w:t xml:space="preserve">України з надзвичайних ситуацій </w:t>
            </w:r>
            <w:r>
              <w:rPr>
                <w:rStyle w:val="spanrvts0"/>
                <w:lang w:eastAsia="uk-UA"/>
              </w:rPr>
              <w:br/>
              <w:t>(пункт 5 розділу ІV)</w:t>
            </w:r>
          </w:p>
        </w:tc>
      </w:tr>
    </w:tbl>
    <w:p w:rsidR="001B3FF0" w:rsidRDefault="001B3FF0">
      <w:pPr>
        <w:pStyle w:val="rvps7"/>
        <w:spacing w:before="150" w:after="150"/>
        <w:ind w:right="450"/>
        <w:rPr>
          <w:rStyle w:val="spanrvts15"/>
          <w:sz w:val="24"/>
          <w:szCs w:val="24"/>
          <w:lang w:eastAsia="uk-UA"/>
        </w:rPr>
      </w:pPr>
    </w:p>
    <w:p w:rsidR="001B3FF0" w:rsidRDefault="004F2A64">
      <w:pPr>
        <w:pStyle w:val="rvps7"/>
        <w:spacing w:after="0"/>
        <w:ind w:left="450" w:right="450"/>
      </w:pPr>
      <w:bookmarkStart w:id="1" w:name="n294"/>
      <w:bookmarkStart w:id="2" w:name="n220"/>
      <w:bookmarkEnd w:id="1"/>
      <w:bookmarkEnd w:id="2"/>
      <w:r>
        <w:rPr>
          <w:rStyle w:val="spanrvts15"/>
          <w:lang w:eastAsia="uk-UA"/>
        </w:rPr>
        <w:t xml:space="preserve">Журнал  </w:t>
      </w:r>
      <w:r>
        <w:rPr>
          <w:rStyle w:val="spanrvts15"/>
          <w:lang w:eastAsia="uk-UA"/>
        </w:rPr>
        <w:br/>
        <w:t xml:space="preserve">обліку результатів психологічного обстеження </w:t>
      </w:r>
    </w:p>
    <w:p w:rsidR="001B3FF0" w:rsidRDefault="004F2A64">
      <w:pPr>
        <w:pStyle w:val="rvps7"/>
        <w:spacing w:after="0"/>
        <w:ind w:left="450" w:right="450"/>
        <w:rPr>
          <w:rStyle w:val="spanrvts0"/>
          <w:lang w:eastAsia="uk-UA"/>
        </w:rPr>
      </w:pPr>
      <w:r>
        <w:rPr>
          <w:rStyle w:val="spanrvts15"/>
          <w:lang w:eastAsia="uk-UA"/>
        </w:rPr>
        <w:t>кандидатів на службу (роботу)</w:t>
      </w:r>
    </w:p>
    <w:p w:rsidR="001B3FF0" w:rsidRDefault="004F2A64">
      <w:pPr>
        <w:pStyle w:val="rvps14"/>
        <w:spacing w:before="150" w:after="150"/>
        <w:rPr>
          <w:rStyle w:val="spanrvts0"/>
          <w:lang w:eastAsia="uk-UA"/>
        </w:rPr>
      </w:pPr>
      <w:bookmarkStart w:id="3" w:name="n221"/>
      <w:bookmarkEnd w:id="3"/>
      <w:r>
        <w:rPr>
          <w:rStyle w:val="spanrvts0"/>
          <w:lang w:eastAsia="uk-UA"/>
        </w:rPr>
        <w:t>Розпочато «___» ____________</w:t>
      </w:r>
    </w:p>
    <w:p w:rsidR="001B3FF0" w:rsidRDefault="004F2A64">
      <w:pPr>
        <w:pStyle w:val="rvps14"/>
        <w:spacing w:before="150" w:after="150"/>
        <w:jc w:val="both"/>
        <w:rPr>
          <w:rStyle w:val="spanrvts0"/>
          <w:lang w:eastAsia="uk-UA"/>
        </w:rPr>
      </w:pPr>
      <w:bookmarkStart w:id="4" w:name="n222"/>
      <w:bookmarkEnd w:id="4"/>
      <w:r>
        <w:rPr>
          <w:rStyle w:val="spanrvts0"/>
          <w:lang w:eastAsia="uk-UA"/>
        </w:rPr>
        <w:t xml:space="preserve">Закінчено </w:t>
      </w:r>
      <w:r>
        <w:rPr>
          <w:rStyle w:val="spanrvts0"/>
          <w:lang w:eastAsia="uk-UA"/>
        </w:rPr>
        <w:t>«___» ____________</w:t>
      </w:r>
    </w:p>
    <w:p w:rsidR="001B3FF0" w:rsidRDefault="001B3FF0">
      <w:pPr>
        <w:pStyle w:val="rvps14"/>
        <w:spacing w:before="150" w:after="150"/>
        <w:jc w:val="both"/>
        <w:rPr>
          <w:rStyle w:val="spanrvts0"/>
          <w:lang w:eastAsia="uk-UA"/>
        </w:rPr>
      </w:pPr>
    </w:p>
    <w:tbl>
      <w:tblPr>
        <w:tblW w:w="5000" w:type="pct"/>
        <w:jc w:val="center"/>
        <w:tblLayout w:type="fixed"/>
        <w:tblCellMar>
          <w:top w:w="22" w:type="dxa"/>
          <w:left w:w="22" w:type="dxa"/>
          <w:bottom w:w="22" w:type="dxa"/>
          <w:right w:w="20" w:type="dxa"/>
        </w:tblCellMar>
        <w:tblLook w:val="05E0" w:firstRow="1" w:lastRow="1" w:firstColumn="1" w:lastColumn="1" w:noHBand="0" w:noVBand="1"/>
      </w:tblPr>
      <w:tblGrid>
        <w:gridCol w:w="418"/>
        <w:gridCol w:w="1493"/>
        <w:gridCol w:w="1094"/>
        <w:gridCol w:w="1367"/>
        <w:gridCol w:w="1407"/>
        <w:gridCol w:w="1236"/>
        <w:gridCol w:w="1187"/>
        <w:gridCol w:w="1481"/>
      </w:tblGrid>
      <w:tr w:rsidR="001B3FF0">
        <w:trPr>
          <w:trHeight w:val="1245"/>
          <w:jc w:val="center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B3FF0" w:rsidRDefault="004F2A64">
            <w:pPr>
              <w:pStyle w:val="rvps12"/>
              <w:widowControl w:val="0"/>
              <w:spacing w:before="150" w:after="150"/>
              <w:rPr>
                <w:rStyle w:val="spanrvts0"/>
                <w:lang w:eastAsia="uk-UA"/>
              </w:rPr>
            </w:pPr>
            <w:bookmarkStart w:id="5" w:name="n223"/>
            <w:bookmarkEnd w:id="5"/>
            <w:r>
              <w:rPr>
                <w:rStyle w:val="spanrvts82"/>
                <w:lang w:eastAsia="uk-UA"/>
              </w:rPr>
              <w:t>№ з/п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B3FF0" w:rsidRDefault="004F2A64">
            <w:pPr>
              <w:pStyle w:val="rvps12"/>
              <w:widowControl w:val="0"/>
              <w:spacing w:before="150" w:after="150"/>
              <w:rPr>
                <w:rStyle w:val="spanrvts0"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Прізвище, власне ім</w:t>
            </w:r>
            <w:r>
              <w:rPr>
                <w:rStyle w:val="13"/>
                <w:rFonts w:ascii="Times New Roman" w:hAnsi="Times New Roman"/>
                <w:b w:val="0"/>
                <w:bCs w:val="0"/>
                <w:color w:val="000000"/>
                <w:spacing w:val="-2"/>
                <w:sz w:val="20"/>
                <w:szCs w:val="20"/>
              </w:rPr>
              <w:t>’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я, по батькові (за наявності) </w:t>
            </w:r>
            <w:r>
              <w:rPr>
                <w:rStyle w:val="spanrvts82"/>
                <w:lang w:eastAsia="uk-UA"/>
              </w:rPr>
              <w:t>кандидата на службу (роботу)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B3FF0" w:rsidRDefault="004F2A64">
            <w:pPr>
              <w:pStyle w:val="rvps12"/>
              <w:widowControl w:val="0"/>
              <w:spacing w:before="150" w:after="150"/>
              <w:rPr>
                <w:rStyle w:val="spanrvts0"/>
                <w:lang w:eastAsia="uk-UA"/>
              </w:rPr>
            </w:pPr>
            <w:r>
              <w:rPr>
                <w:rStyle w:val="spanrvts82"/>
                <w:lang w:eastAsia="uk-UA"/>
              </w:rPr>
              <w:t>Дата обстеження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B3FF0" w:rsidRDefault="004F2A64">
            <w:pPr>
              <w:pStyle w:val="rvps12"/>
              <w:widowControl w:val="0"/>
              <w:spacing w:before="150" w:after="150"/>
              <w:rPr>
                <w:rStyle w:val="spanrvts0"/>
                <w:lang w:eastAsia="uk-UA"/>
              </w:rPr>
            </w:pPr>
            <w:r>
              <w:rPr>
                <w:rStyle w:val="spanrvts82"/>
                <w:lang w:eastAsia="uk-UA"/>
              </w:rPr>
              <w:t>Підрозділ, який направив</w:t>
            </w:r>
            <w:r>
              <w:rPr>
                <w:rStyle w:val="spanrvts0"/>
                <w:lang w:eastAsia="uk-UA"/>
              </w:rPr>
              <w:t xml:space="preserve"> </w:t>
            </w:r>
            <w:r>
              <w:rPr>
                <w:rStyle w:val="spanrvts0"/>
                <w:sz w:val="20"/>
                <w:szCs w:val="20"/>
                <w:lang w:eastAsia="uk-UA"/>
              </w:rPr>
              <w:t>кандидата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B3FF0" w:rsidRDefault="004F2A64">
            <w:pPr>
              <w:pStyle w:val="rvps12"/>
              <w:widowControl w:val="0"/>
              <w:spacing w:before="150" w:after="150"/>
              <w:rPr>
                <w:rStyle w:val="spanrvts0"/>
                <w:lang w:eastAsia="uk-UA"/>
              </w:rPr>
            </w:pPr>
            <w:r>
              <w:rPr>
                <w:rStyle w:val="spanrvts82"/>
                <w:lang w:eastAsia="uk-UA"/>
              </w:rPr>
              <w:t>Запропонована посада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B3FF0" w:rsidRDefault="004F2A64">
            <w:pPr>
              <w:pStyle w:val="rvps12"/>
              <w:widowControl w:val="0"/>
              <w:spacing w:before="150" w:after="150"/>
            </w:pPr>
            <w:r>
              <w:rPr>
                <w:rStyle w:val="spanrvts82"/>
                <w:color w:val="000000"/>
                <w:lang w:eastAsia="uk-UA"/>
              </w:rPr>
              <w:t>Висновок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B3FF0" w:rsidRDefault="004F2A64">
            <w:pPr>
              <w:pStyle w:val="rvps12"/>
              <w:widowControl w:val="0"/>
              <w:spacing w:before="150" w:after="150"/>
              <w:rPr>
                <w:rStyle w:val="spanrvts0"/>
                <w:lang w:eastAsia="uk-UA"/>
              </w:rPr>
            </w:pPr>
            <w:r>
              <w:rPr>
                <w:rStyle w:val="spanrvts82"/>
                <w:lang w:eastAsia="uk-UA"/>
              </w:rPr>
              <w:t>Власне ім</w:t>
            </w:r>
            <w:r>
              <w:rPr>
                <w:rStyle w:val="13"/>
                <w:rFonts w:ascii="Times New Roman" w:hAnsi="Times New Roman"/>
                <w:b w:val="0"/>
                <w:bCs w:val="0"/>
                <w:color w:val="000000"/>
                <w:spacing w:val="-2"/>
                <w:sz w:val="20"/>
                <w:szCs w:val="20"/>
                <w:lang w:eastAsia="uk-UA"/>
              </w:rPr>
              <w:t>’</w:t>
            </w:r>
            <w:r>
              <w:rPr>
                <w:rStyle w:val="spanrvts82"/>
                <w:lang w:eastAsia="uk-UA"/>
              </w:rPr>
              <w:t>я прізвище, підпис психолога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22" w:type="dxa"/>
            </w:tcMar>
          </w:tcPr>
          <w:p w:rsidR="001B3FF0" w:rsidRDefault="004F2A64">
            <w:pPr>
              <w:pStyle w:val="rvps12"/>
              <w:widowControl w:val="0"/>
              <w:spacing w:before="150" w:after="150"/>
              <w:rPr>
                <w:rStyle w:val="spanrvts0"/>
                <w:lang w:eastAsia="uk-UA"/>
              </w:rPr>
            </w:pPr>
            <w:r>
              <w:rPr>
                <w:rStyle w:val="spanrvts82"/>
                <w:lang w:eastAsia="uk-UA"/>
              </w:rPr>
              <w:t>Власне ім</w:t>
            </w:r>
            <w:r>
              <w:rPr>
                <w:rStyle w:val="13"/>
                <w:rFonts w:ascii="Times New Roman" w:hAnsi="Times New Roman"/>
                <w:b w:val="0"/>
                <w:bCs w:val="0"/>
                <w:color w:val="000000"/>
                <w:spacing w:val="-2"/>
                <w:sz w:val="20"/>
                <w:szCs w:val="20"/>
                <w:lang w:eastAsia="uk-UA"/>
              </w:rPr>
              <w:t>’</w:t>
            </w:r>
            <w:r>
              <w:rPr>
                <w:rStyle w:val="spanrvts82"/>
                <w:lang w:eastAsia="uk-UA"/>
              </w:rPr>
              <w:t xml:space="preserve">я прізвище, підпис </w:t>
            </w:r>
            <w:r>
              <w:rPr>
                <w:rStyle w:val="spanrvts82"/>
                <w:lang w:eastAsia="uk-UA"/>
              </w:rPr>
              <w:t>особи, яка отримала довідку-висновок</w:t>
            </w:r>
          </w:p>
        </w:tc>
      </w:tr>
      <w:tr w:rsidR="001B3FF0">
        <w:trPr>
          <w:trHeight w:val="210"/>
          <w:jc w:val="center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B3FF0" w:rsidRDefault="004F2A64">
            <w:pPr>
              <w:pStyle w:val="rvps12"/>
              <w:widowControl w:val="0"/>
              <w:spacing w:after="0" w:line="240" w:lineRule="auto"/>
              <w:rPr>
                <w:rStyle w:val="spanrvts0"/>
                <w:lang w:eastAsia="uk-UA"/>
              </w:rPr>
            </w:pPr>
            <w:r>
              <w:rPr>
                <w:rStyle w:val="spanrvts82"/>
                <w:lang w:eastAsia="uk-UA"/>
              </w:rPr>
              <w:t>1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B3FF0" w:rsidRDefault="004F2A64">
            <w:pPr>
              <w:pStyle w:val="rvps12"/>
              <w:widowControl w:val="0"/>
              <w:spacing w:after="0" w:line="240" w:lineRule="auto"/>
              <w:rPr>
                <w:rStyle w:val="spanrvts0"/>
                <w:lang w:eastAsia="uk-UA"/>
              </w:rPr>
            </w:pPr>
            <w:r>
              <w:rPr>
                <w:rStyle w:val="spanrvts82"/>
                <w:lang w:eastAsia="uk-UA"/>
              </w:rPr>
              <w:t>2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B3FF0" w:rsidRDefault="004F2A64">
            <w:pPr>
              <w:pStyle w:val="rvps12"/>
              <w:widowControl w:val="0"/>
              <w:spacing w:after="0" w:line="240" w:lineRule="auto"/>
              <w:rPr>
                <w:rStyle w:val="spanrvts0"/>
                <w:lang w:eastAsia="uk-UA"/>
              </w:rPr>
            </w:pPr>
            <w:r>
              <w:rPr>
                <w:rStyle w:val="spanrvts82"/>
                <w:lang w:eastAsia="uk-UA"/>
              </w:rPr>
              <w:t>3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B3FF0" w:rsidRDefault="004F2A64">
            <w:pPr>
              <w:pStyle w:val="rvps12"/>
              <w:widowControl w:val="0"/>
              <w:spacing w:after="0" w:line="240" w:lineRule="auto"/>
              <w:rPr>
                <w:rStyle w:val="spanrvts0"/>
                <w:lang w:eastAsia="uk-UA"/>
              </w:rPr>
            </w:pPr>
            <w:r>
              <w:rPr>
                <w:rStyle w:val="spanrvts82"/>
                <w:lang w:eastAsia="uk-UA"/>
              </w:rPr>
              <w:t>4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B3FF0" w:rsidRDefault="004F2A64">
            <w:pPr>
              <w:pStyle w:val="rvps12"/>
              <w:widowControl w:val="0"/>
              <w:spacing w:after="0" w:line="240" w:lineRule="auto"/>
              <w:rPr>
                <w:rStyle w:val="spanrvts0"/>
                <w:lang w:eastAsia="uk-UA"/>
              </w:rPr>
            </w:pPr>
            <w:r>
              <w:rPr>
                <w:rStyle w:val="spanrvts82"/>
                <w:lang w:eastAsia="uk-UA"/>
              </w:rPr>
              <w:t>5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B3FF0" w:rsidRDefault="004F2A64">
            <w:pPr>
              <w:pStyle w:val="rvps12"/>
              <w:widowControl w:val="0"/>
              <w:spacing w:after="0" w:line="240" w:lineRule="auto"/>
              <w:rPr>
                <w:rStyle w:val="spanrvts0"/>
                <w:lang w:eastAsia="uk-UA"/>
              </w:rPr>
            </w:pPr>
            <w:r>
              <w:rPr>
                <w:rStyle w:val="spanrvts82"/>
                <w:lang w:eastAsia="uk-UA"/>
              </w:rPr>
              <w:t>6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B3FF0" w:rsidRDefault="004F2A64">
            <w:pPr>
              <w:pStyle w:val="rvps12"/>
              <w:widowControl w:val="0"/>
              <w:spacing w:after="0" w:line="240" w:lineRule="auto"/>
              <w:rPr>
                <w:rStyle w:val="spanrvts0"/>
                <w:lang w:eastAsia="uk-UA"/>
              </w:rPr>
            </w:pPr>
            <w:r>
              <w:rPr>
                <w:rStyle w:val="spanrvts82"/>
                <w:lang w:eastAsia="uk-UA"/>
              </w:rPr>
              <w:t>7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22" w:type="dxa"/>
            </w:tcMar>
          </w:tcPr>
          <w:p w:rsidR="001B3FF0" w:rsidRDefault="004F2A64">
            <w:pPr>
              <w:pStyle w:val="rvps12"/>
              <w:widowControl w:val="0"/>
              <w:spacing w:after="0" w:line="240" w:lineRule="auto"/>
              <w:rPr>
                <w:rStyle w:val="spanrvts0"/>
                <w:lang w:eastAsia="uk-UA"/>
              </w:rPr>
            </w:pPr>
            <w:r>
              <w:rPr>
                <w:rStyle w:val="spanrvts82"/>
                <w:lang w:eastAsia="uk-UA"/>
              </w:rPr>
              <w:t>8</w:t>
            </w:r>
          </w:p>
        </w:tc>
      </w:tr>
      <w:tr w:rsidR="001B3FF0">
        <w:trPr>
          <w:trHeight w:val="210"/>
          <w:jc w:val="center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B3FF0" w:rsidRDefault="001B3FF0">
            <w:pPr>
              <w:pStyle w:val="rvps12"/>
              <w:widowControl w:val="0"/>
              <w:spacing w:before="150" w:after="150"/>
              <w:rPr>
                <w:rStyle w:val="spanrvts0"/>
                <w:lang w:eastAsia="uk-UA"/>
              </w:rPr>
            </w:pP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B3FF0" w:rsidRDefault="001B3FF0">
            <w:pPr>
              <w:pStyle w:val="rvps12"/>
              <w:widowControl w:val="0"/>
              <w:spacing w:before="150" w:after="150"/>
              <w:rPr>
                <w:rStyle w:val="spanrvts0"/>
                <w:lang w:eastAsia="uk-UA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B3FF0" w:rsidRDefault="001B3FF0">
            <w:pPr>
              <w:pStyle w:val="rvps12"/>
              <w:widowControl w:val="0"/>
              <w:spacing w:before="150" w:after="150"/>
              <w:rPr>
                <w:rStyle w:val="spanrvts0"/>
                <w:lang w:eastAsia="uk-UA"/>
              </w:rPr>
            </w:pP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B3FF0" w:rsidRDefault="001B3FF0">
            <w:pPr>
              <w:pStyle w:val="rvps12"/>
              <w:widowControl w:val="0"/>
              <w:spacing w:before="150" w:after="150"/>
              <w:rPr>
                <w:rStyle w:val="spanrvts0"/>
                <w:lang w:eastAsia="uk-UA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B3FF0" w:rsidRDefault="001B3FF0">
            <w:pPr>
              <w:pStyle w:val="rvps12"/>
              <w:widowControl w:val="0"/>
              <w:spacing w:before="150" w:after="150"/>
              <w:rPr>
                <w:rStyle w:val="spanrvts0"/>
                <w:lang w:eastAsia="uk-UA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B3FF0" w:rsidRDefault="001B3FF0">
            <w:pPr>
              <w:pStyle w:val="rvps12"/>
              <w:widowControl w:val="0"/>
              <w:spacing w:before="150" w:after="150"/>
              <w:rPr>
                <w:rStyle w:val="spanrvts0"/>
                <w:lang w:eastAsia="uk-UA"/>
              </w:rPr>
            </w:pP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B3FF0" w:rsidRDefault="001B3FF0">
            <w:pPr>
              <w:pStyle w:val="rvps12"/>
              <w:widowControl w:val="0"/>
              <w:spacing w:before="150" w:after="150"/>
              <w:rPr>
                <w:rStyle w:val="spanrvts0"/>
                <w:lang w:eastAsia="uk-UA"/>
              </w:rPr>
            </w:pP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22" w:type="dxa"/>
            </w:tcMar>
          </w:tcPr>
          <w:p w:rsidR="001B3FF0" w:rsidRDefault="001B3FF0">
            <w:pPr>
              <w:pStyle w:val="rvps12"/>
              <w:widowControl w:val="0"/>
              <w:spacing w:before="150" w:after="150"/>
              <w:rPr>
                <w:rStyle w:val="spanrvts0"/>
                <w:lang w:eastAsia="uk-UA"/>
              </w:rPr>
            </w:pPr>
          </w:p>
        </w:tc>
      </w:tr>
    </w:tbl>
    <w:p w:rsidR="001B3FF0" w:rsidRDefault="001B3FF0"/>
    <w:p w:rsidR="001B3FF0" w:rsidRDefault="004F2A64">
      <w:pPr>
        <w:rPr>
          <w:rFonts w:ascii="Times New Roman" w:hAnsi="Times New Roman"/>
          <w:sz w:val="20"/>
          <w:szCs w:val="20"/>
        </w:rPr>
      </w:pPr>
      <w:bookmarkStart w:id="6" w:name="n224"/>
      <w:bookmarkEnd w:id="6"/>
      <w:r>
        <w:rPr>
          <w:rFonts w:ascii="Times New Roman" w:hAnsi="Times New Roman"/>
          <w:sz w:val="20"/>
          <w:szCs w:val="20"/>
        </w:rPr>
        <w:t>Примітка. Строк зберігання – 20 років з дня закінчення.</w:t>
      </w:r>
    </w:p>
    <w:p w:rsidR="001B3FF0" w:rsidRDefault="004F2A64">
      <w:pPr>
        <w:pStyle w:val="rvps7"/>
        <w:spacing w:before="150" w:after="150"/>
        <w:ind w:right="450"/>
        <w:rPr>
          <w:rStyle w:val="spanrvts15"/>
          <w:sz w:val="24"/>
          <w:szCs w:val="24"/>
          <w:lang w:eastAsia="uk-UA"/>
        </w:rPr>
      </w:pPr>
      <w:r>
        <w:rPr>
          <w:rFonts w:ascii="Times New Roman" w:hAnsi="Times New Roman"/>
          <w:sz w:val="24"/>
          <w:szCs w:val="24"/>
        </w:rPr>
        <w:t>_______________________________________</w:t>
      </w:r>
    </w:p>
    <w:p w:rsidR="001B3FF0" w:rsidRDefault="001B3FF0">
      <w:pPr>
        <w:rPr>
          <w:rFonts w:ascii="Times New Roman" w:hAnsi="Times New Roman"/>
        </w:rPr>
      </w:pPr>
    </w:p>
    <w:sectPr w:rsidR="001B3FF0" w:rsidSect="00FA083C">
      <w:headerReference w:type="default" r:id="rId6"/>
      <w:pgSz w:w="11907" w:h="16839" w:code="9"/>
      <w:pgMar w:top="1134" w:right="567" w:bottom="1418" w:left="1701" w:header="567" w:footer="0" w:gutter="0"/>
      <w:pgNumType w:chapSep="period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2A64" w:rsidRDefault="004F2A64">
      <w:pPr>
        <w:spacing w:after="0" w:line="240" w:lineRule="auto"/>
      </w:pPr>
      <w:r>
        <w:separator/>
      </w:r>
    </w:p>
  </w:endnote>
  <w:endnote w:type="continuationSeparator" w:id="0">
    <w:p w:rsidR="004F2A64" w:rsidRDefault="004F2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2A64" w:rsidRDefault="004F2A64">
      <w:pPr>
        <w:spacing w:after="0" w:line="240" w:lineRule="auto"/>
      </w:pPr>
      <w:r>
        <w:separator/>
      </w:r>
    </w:p>
  </w:footnote>
  <w:footnote w:type="continuationSeparator" w:id="0">
    <w:p w:rsidR="004F2A64" w:rsidRDefault="004F2A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3FF0" w:rsidRDefault="001B3FF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FF0"/>
    <w:rsid w:val="001B3FF0"/>
    <w:rsid w:val="004F2A64"/>
    <w:rsid w:val="00FA0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CCCCDE-7554-4C83-B5CE-9ADD52328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kern w:val="2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360" w:after="80"/>
      <w:outlineLvl w:val="0"/>
    </w:pPr>
    <w:rPr>
      <w:rFonts w:ascii="Calibri Light" w:hAnsi="Calibri Light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hAnsi="Calibri Light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80"/>
      <w:outlineLvl w:val="2"/>
    </w:pPr>
    <w:rPr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E74B5" w:themeColor="accent1" w:themeShade="BF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color w:val="2E74B5" w:themeColor="accent1" w:themeShade="BF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 w:themeColor="text1" w:themeTint="A6"/>
    </w:rPr>
  </w:style>
  <w:style w:type="paragraph" w:styleId="7">
    <w:name w:val="heading 7"/>
    <w:basedOn w:val="a"/>
    <w:next w:val="a"/>
    <w:semiHidden/>
    <w:qFormat/>
    <w:pPr>
      <w:keepNext/>
      <w:keepLines/>
      <w:spacing w:before="40" w:after="0"/>
      <w:outlineLvl w:val="6"/>
    </w:pPr>
    <w:rPr>
      <w:color w:val="595959" w:themeColor="text1" w:themeTint="A6"/>
    </w:rPr>
  </w:style>
  <w:style w:type="paragraph" w:styleId="8">
    <w:name w:val="heading 8"/>
    <w:basedOn w:val="a"/>
    <w:next w:val="a"/>
    <w:semiHidden/>
    <w:qFormat/>
    <w:pPr>
      <w:keepNext/>
      <w:keepLines/>
      <w:spacing w:after="0"/>
      <w:outlineLvl w:val="7"/>
    </w:pPr>
    <w:rPr>
      <w:i/>
      <w:iCs/>
      <w:color w:val="272727" w:themeColor="text1" w:themeTint="D8"/>
    </w:rPr>
  </w:style>
  <w:style w:type="paragraph" w:styleId="9">
    <w:name w:val="heading 9"/>
    <w:basedOn w:val="a"/>
    <w:next w:val="a"/>
    <w:semiHidden/>
    <w:qFormat/>
    <w:pPr>
      <w:keepNext/>
      <w:keepLines/>
      <w:spacing w:after="0"/>
      <w:outlineLvl w:val="8"/>
    </w:pPr>
    <w:rPr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uiPriority w:val="10"/>
    <w:qFormat/>
    <w:pPr>
      <w:spacing w:after="80" w:line="240" w:lineRule="auto"/>
      <w:contextualSpacing/>
    </w:pPr>
    <w:rPr>
      <w:rFonts w:ascii="Calibri Light" w:hAnsi="Calibri Light"/>
      <w:spacing w:val="-10"/>
      <w:sz w:val="56"/>
      <w:szCs w:val="56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0">
    <w:name w:val="Заголовок1"/>
    <w:basedOn w:val="a"/>
    <w:next w:val="a4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8">
    <w:name w:val="Subtitle"/>
    <w:basedOn w:val="a"/>
    <w:next w:val="a"/>
    <w:uiPriority w:val="11"/>
    <w:qFormat/>
    <w:rPr>
      <w:color w:val="595959" w:themeColor="text1" w:themeTint="A6"/>
      <w:spacing w:val="15"/>
      <w:sz w:val="28"/>
      <w:szCs w:val="28"/>
    </w:rPr>
  </w:style>
  <w:style w:type="paragraph" w:styleId="20">
    <w:name w:val="Quote"/>
    <w:basedOn w:val="a"/>
    <w:next w:val="a"/>
    <w:link w:val="21"/>
    <w:qFormat/>
    <w:pPr>
      <w:spacing w:before="160"/>
      <w:jc w:val="center"/>
    </w:pPr>
    <w:rPr>
      <w:i/>
      <w:iCs/>
      <w:color w:val="404040" w:themeColor="text1" w:themeTint="BF"/>
    </w:rPr>
  </w:style>
  <w:style w:type="paragraph" w:styleId="a9">
    <w:name w:val="List Paragraph"/>
    <w:basedOn w:val="a"/>
    <w:qFormat/>
    <w:pPr>
      <w:ind w:left="720"/>
      <w:contextualSpacing/>
    </w:pPr>
  </w:style>
  <w:style w:type="paragraph" w:styleId="aa">
    <w:name w:val="Intense Quote"/>
    <w:basedOn w:val="a"/>
    <w:next w:val="a"/>
    <w:link w:val="ab"/>
    <w:qFormat/>
    <w:pPr>
      <w:pBdr>
        <w:top w:val="single" w:sz="4" w:space="10" w:color="2E74B5"/>
        <w:bottom w:val="single" w:sz="4" w:space="10" w:color="2E74B5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pPr>
      <w:tabs>
        <w:tab w:val="center" w:pos="4819"/>
        <w:tab w:val="right" w:pos="9639"/>
      </w:tabs>
      <w:spacing w:after="0" w:line="240" w:lineRule="auto"/>
    </w:pPr>
  </w:style>
  <w:style w:type="paragraph" w:styleId="ae">
    <w:name w:val="footer"/>
    <w:basedOn w:val="a"/>
    <w:pPr>
      <w:tabs>
        <w:tab w:val="center" w:pos="4819"/>
        <w:tab w:val="right" w:pos="9639"/>
      </w:tabs>
      <w:spacing w:after="0" w:line="240" w:lineRule="auto"/>
    </w:pPr>
  </w:style>
  <w:style w:type="paragraph" w:customStyle="1" w:styleId="rvps2">
    <w:name w:val="rvps2"/>
    <w:basedOn w:val="a"/>
    <w:qFormat/>
    <w:pPr>
      <w:ind w:firstLine="450"/>
      <w:jc w:val="both"/>
    </w:pPr>
  </w:style>
  <w:style w:type="paragraph" w:customStyle="1" w:styleId="LO-normal">
    <w:name w:val="LO-normal"/>
    <w:qFormat/>
    <w:pPr>
      <w:spacing w:after="200" w:line="276" w:lineRule="auto"/>
    </w:pPr>
    <w:rPr>
      <w:lang w:eastAsia="zh-CN" w:bidi="hi-IN"/>
    </w:rPr>
  </w:style>
  <w:style w:type="paragraph" w:customStyle="1" w:styleId="rvps14">
    <w:name w:val="rvps14"/>
    <w:basedOn w:val="a"/>
    <w:qFormat/>
  </w:style>
  <w:style w:type="paragraph" w:customStyle="1" w:styleId="break">
    <w:name w:val="break"/>
    <w:basedOn w:val="a"/>
    <w:qFormat/>
    <w:pPr>
      <w:pageBreakBefore/>
    </w:pPr>
  </w:style>
  <w:style w:type="paragraph" w:customStyle="1" w:styleId="rvps7">
    <w:name w:val="rvps7"/>
    <w:basedOn w:val="a"/>
    <w:qFormat/>
    <w:pPr>
      <w:jc w:val="center"/>
    </w:pPr>
  </w:style>
  <w:style w:type="paragraph" w:customStyle="1" w:styleId="rvps12">
    <w:name w:val="rvps12"/>
    <w:basedOn w:val="a"/>
    <w:qFormat/>
    <w:pPr>
      <w:jc w:val="center"/>
    </w:pPr>
  </w:style>
  <w:style w:type="character" w:styleId="af">
    <w:name w:val="line number"/>
    <w:basedOn w:val="a0"/>
    <w:semiHidden/>
    <w:qFormat/>
  </w:style>
  <w:style w:type="character" w:styleId="af0">
    <w:name w:val="Hyperlink"/>
    <w:rPr>
      <w:color w:val="0000FF"/>
      <w:u w:val="single"/>
    </w:rPr>
  </w:style>
  <w:style w:type="character" w:customStyle="1" w:styleId="11">
    <w:name w:val="Гиперссылка1"/>
    <w:qFormat/>
    <w:rPr>
      <w:color w:val="0000FF"/>
      <w:u w:val="single"/>
    </w:rPr>
  </w:style>
  <w:style w:type="character" w:customStyle="1" w:styleId="12">
    <w:name w:val="Заголовок 1 Знак"/>
    <w:basedOn w:val="a0"/>
    <w:qFormat/>
    <w:rPr>
      <w:rFonts w:ascii="Calibri Light" w:hAnsi="Calibri Light"/>
      <w:color w:val="2E74B5" w:themeColor="accent1" w:themeShade="BF"/>
      <w:sz w:val="40"/>
      <w:szCs w:val="40"/>
    </w:rPr>
  </w:style>
  <w:style w:type="character" w:customStyle="1" w:styleId="22">
    <w:name w:val="Заголовок 2 Знак"/>
    <w:basedOn w:val="a0"/>
    <w:semiHidden/>
    <w:qFormat/>
    <w:rPr>
      <w:rFonts w:ascii="Calibri Light" w:hAnsi="Calibri Light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semiHidden/>
    <w:qFormat/>
    <w:rPr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semiHidden/>
    <w:qFormat/>
    <w:rPr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semiHidden/>
    <w:qFormat/>
    <w:rPr>
      <w:color w:val="2E74B5" w:themeColor="accent1" w:themeShade="BF"/>
    </w:rPr>
  </w:style>
  <w:style w:type="character" w:customStyle="1" w:styleId="60">
    <w:name w:val="Заголовок 6 Знак"/>
    <w:basedOn w:val="a0"/>
    <w:semiHidden/>
    <w:qFormat/>
    <w:rPr>
      <w:i/>
      <w:iCs/>
      <w:color w:val="595959" w:themeColor="text1" w:themeTint="A6"/>
    </w:rPr>
  </w:style>
  <w:style w:type="character" w:customStyle="1" w:styleId="70">
    <w:name w:val="Заголовок 7 Знак"/>
    <w:basedOn w:val="a0"/>
    <w:semiHidden/>
    <w:qFormat/>
    <w:rPr>
      <w:color w:val="595959" w:themeColor="text1" w:themeTint="A6"/>
    </w:rPr>
  </w:style>
  <w:style w:type="character" w:customStyle="1" w:styleId="80">
    <w:name w:val="Заголовок 8 Знак"/>
    <w:basedOn w:val="a0"/>
    <w:semiHidden/>
    <w:qFormat/>
    <w:rPr>
      <w:i/>
      <w:iCs/>
      <w:color w:val="272727" w:themeColor="text1" w:themeTint="D8"/>
    </w:rPr>
  </w:style>
  <w:style w:type="character" w:customStyle="1" w:styleId="90">
    <w:name w:val="Заголовок 9 Знак"/>
    <w:basedOn w:val="a0"/>
    <w:semiHidden/>
    <w:qFormat/>
    <w:rPr>
      <w:color w:val="272727" w:themeColor="text1" w:themeTint="D8"/>
    </w:rPr>
  </w:style>
  <w:style w:type="character" w:customStyle="1" w:styleId="af1">
    <w:name w:val="Назва Знак"/>
    <w:basedOn w:val="a0"/>
    <w:qFormat/>
    <w:rPr>
      <w:rFonts w:ascii="Calibri Light" w:hAnsi="Calibri Light"/>
      <w:spacing w:val="-10"/>
      <w:kern w:val="2"/>
      <w:sz w:val="56"/>
      <w:szCs w:val="56"/>
    </w:rPr>
  </w:style>
  <w:style w:type="character" w:customStyle="1" w:styleId="af2">
    <w:name w:val="Підзаголовок Знак"/>
    <w:basedOn w:val="a0"/>
    <w:qFormat/>
    <w:rPr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0"/>
    <w:qFormat/>
    <w:rPr>
      <w:i/>
      <w:iCs/>
      <w:color w:val="404040" w:themeColor="text1" w:themeTint="BF"/>
    </w:rPr>
  </w:style>
  <w:style w:type="character" w:styleId="af3">
    <w:name w:val="Intense Emphasis"/>
    <w:basedOn w:val="a0"/>
    <w:qFormat/>
    <w:rPr>
      <w:i/>
      <w:iCs/>
      <w:color w:val="2E74B5" w:themeColor="accent1" w:themeShade="BF"/>
    </w:rPr>
  </w:style>
  <w:style w:type="character" w:customStyle="1" w:styleId="ab">
    <w:name w:val="Выделенная цитата Знак"/>
    <w:basedOn w:val="a0"/>
    <w:link w:val="aa"/>
    <w:qFormat/>
    <w:rPr>
      <w:i/>
      <w:iCs/>
      <w:color w:val="2E74B5" w:themeColor="accent1" w:themeShade="BF"/>
    </w:rPr>
  </w:style>
  <w:style w:type="character" w:customStyle="1" w:styleId="IntenseReference1">
    <w:name w:val="Intense Reference1"/>
    <w:basedOn w:val="a0"/>
    <w:qFormat/>
    <w:rPr>
      <w:b/>
      <w:bCs/>
      <w:smallCaps/>
      <w:color w:val="2E74B5" w:themeColor="accent1" w:themeShade="BF"/>
      <w:spacing w:val="5"/>
    </w:rPr>
  </w:style>
  <w:style w:type="character" w:customStyle="1" w:styleId="af4">
    <w:name w:val="Верхній колонтитул Знак"/>
    <w:basedOn w:val="a0"/>
    <w:qFormat/>
  </w:style>
  <w:style w:type="character" w:customStyle="1" w:styleId="af5">
    <w:name w:val="Нижній колонтитул Знак"/>
    <w:basedOn w:val="a0"/>
    <w:qFormat/>
  </w:style>
  <w:style w:type="character" w:customStyle="1" w:styleId="spanrvts0">
    <w:name w:val="span_rvts0"/>
    <w:basedOn w:val="a0"/>
    <w:qFormat/>
    <w:rPr>
      <w:rFonts w:ascii="Times New Roman" w:hAnsi="Times New Roman"/>
      <w:b w:val="0"/>
      <w:bCs w:val="0"/>
      <w:i w:val="0"/>
      <w:iCs w:val="0"/>
      <w:sz w:val="24"/>
      <w:szCs w:val="24"/>
    </w:rPr>
  </w:style>
  <w:style w:type="character" w:customStyle="1" w:styleId="spanrvts15">
    <w:name w:val="span_rvts15"/>
    <w:basedOn w:val="a0"/>
    <w:qFormat/>
    <w:rPr>
      <w:rFonts w:ascii="Times New Roman" w:hAnsi="Times New Roman"/>
      <w:b/>
      <w:bCs/>
      <w:i w:val="0"/>
      <w:iCs w:val="0"/>
      <w:sz w:val="28"/>
      <w:szCs w:val="28"/>
    </w:rPr>
  </w:style>
  <w:style w:type="character" w:customStyle="1" w:styleId="13">
    <w:name w:val="Строгий1"/>
    <w:qFormat/>
    <w:rPr>
      <w:b/>
      <w:bCs/>
    </w:rPr>
  </w:style>
  <w:style w:type="character" w:customStyle="1" w:styleId="spanrvts82">
    <w:name w:val="span_rvts82"/>
    <w:basedOn w:val="a0"/>
    <w:qFormat/>
    <w:rPr>
      <w:rFonts w:ascii="Times New Roman" w:hAnsi="Times New Roman"/>
      <w:b w:val="0"/>
      <w:bCs w:val="0"/>
      <w:i w:val="0"/>
      <w:iCs w:val="0"/>
      <w:sz w:val="20"/>
      <w:szCs w:val="20"/>
    </w:rPr>
  </w:style>
  <w:style w:type="table" w:styleId="14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prstDash val="solid"/>
          <a:miter lim="800000"/>
        </a:ln>
        <a:ln w="12700" cmpd="sng" algn="ctr">
          <a:prstDash val="solid"/>
          <a:miter lim="800000"/>
        </a:ln>
        <a:ln w="19050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569</Characters>
  <Application>Microsoft Office Word</Application>
  <DocSecurity>0</DocSecurity>
  <Lines>4</Lines>
  <Paragraphs>1</Paragraphs>
  <ScaleCrop>false</ScaleCrop>
  <Company>SPecialiST RePack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Дмитро-Михайло Шевелєв</dc:creator>
  <cp:lastModifiedBy>Mazur</cp:lastModifiedBy>
  <cp:revision>36</cp:revision>
  <cp:lastPrinted>2025-12-25T14:39:00Z</cp:lastPrinted>
  <dcterms:created xsi:type="dcterms:W3CDTF">2025-08-08T07:40:00Z</dcterms:created>
  <dcterms:modified xsi:type="dcterms:W3CDTF">2026-04-29T19:46:00Z</dcterms:modified>
  <dc:language>uk-UA</dc:language>
</cp:coreProperties>
</file>